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D72093" w14:textId="77777777" w:rsidR="0097181E" w:rsidRDefault="00000000">
      <w:pPr>
        <w:jc w:val="center"/>
      </w:pPr>
      <w:r>
        <w:rPr>
          <w:b/>
          <w:sz w:val="26"/>
        </w:rPr>
        <w:t>Mateřská škola Náměšť nad Oslavou Třebíčská,</w:t>
      </w:r>
      <w:r>
        <w:rPr>
          <w:b/>
          <w:sz w:val="26"/>
        </w:rPr>
        <w:br/>
        <w:t>příspěvková organizace</w:t>
      </w:r>
    </w:p>
    <w:p w14:paraId="580957A8" w14:textId="77777777" w:rsidR="0097181E" w:rsidRDefault="00000000">
      <w:pPr>
        <w:jc w:val="center"/>
      </w:pPr>
      <w:r>
        <w:t>Třebíčská 158, 675 71 Náměšť nad Oslavou</w:t>
      </w:r>
    </w:p>
    <w:p w14:paraId="7974A0F8" w14:textId="77777777" w:rsidR="0097181E" w:rsidRDefault="00000000">
      <w:pPr>
        <w:jc w:val="center"/>
      </w:pPr>
      <w:r>
        <w:t>www.mstrebicska.cz</w:t>
      </w:r>
    </w:p>
    <w:p w14:paraId="0A5046B4" w14:textId="77777777" w:rsidR="0097181E" w:rsidRDefault="00000000">
      <w:r>
        <w:br/>
      </w:r>
      <w:r>
        <w:br/>
      </w:r>
    </w:p>
    <w:p w14:paraId="44B51D90" w14:textId="77777777" w:rsidR="0097181E" w:rsidRDefault="00000000">
      <w:pPr>
        <w:jc w:val="center"/>
      </w:pPr>
      <w:r>
        <w:rPr>
          <w:b/>
          <w:sz w:val="38"/>
        </w:rPr>
        <w:t>PREVENTIVNÍ PROGRAM</w:t>
      </w:r>
      <w:r>
        <w:rPr>
          <w:b/>
          <w:sz w:val="38"/>
        </w:rPr>
        <w:br/>
        <w:t>MATEŘSKÉ ŠKOLY</w:t>
      </w:r>
    </w:p>
    <w:p w14:paraId="733C03A9" w14:textId="77777777" w:rsidR="0097181E" w:rsidRDefault="00000000">
      <w:pPr>
        <w:jc w:val="center"/>
      </w:pPr>
      <w:r>
        <w:rPr>
          <w:i/>
        </w:rPr>
        <w:t>jako součást školního vzdělávacího programu „KAMARÁDI“</w:t>
      </w:r>
    </w:p>
    <w:p w14:paraId="60656F3E" w14:textId="77777777" w:rsidR="0097181E" w:rsidRDefault="00000000">
      <w:pPr>
        <w:jc w:val="center"/>
      </w:pPr>
      <w:r>
        <w:rPr>
          <w:b/>
        </w:rPr>
        <w:t>Aktualizované znění účinné od 1. 9. 2026</w:t>
      </w:r>
    </w:p>
    <w:p w14:paraId="2E697950" w14:textId="77777777" w:rsidR="0097181E" w:rsidRDefault="00000000">
      <w:r>
        <w:br/>
      </w:r>
      <w:r>
        <w:br/>
      </w:r>
      <w:r>
        <w:br/>
      </w:r>
    </w:p>
    <w:p w14:paraId="1F5FB919" w14:textId="77777777" w:rsidR="0097181E" w:rsidRDefault="00000000">
      <w:r>
        <w:t>Zpracovala: Mgr. Ivana Šanderová, ředitelka mateřské školy</w:t>
      </w:r>
    </w:p>
    <w:p w14:paraId="364CAF0D" w14:textId="77777777" w:rsidR="0097181E" w:rsidRDefault="00000000">
      <w:r>
        <w:t>Program je průběžně naplňován a každoročně vyhodnocován. Aktualizuje se podle potřeb školy, změn podmínek a právních či metodických východisek.</w:t>
      </w:r>
    </w:p>
    <w:p w14:paraId="36E45DB0" w14:textId="77777777" w:rsidR="0097181E" w:rsidRDefault="00000000">
      <w:r>
        <w:br w:type="page"/>
      </w:r>
    </w:p>
    <w:p w14:paraId="71EB0C37" w14:textId="77777777" w:rsidR="0097181E" w:rsidRDefault="00000000">
      <w:pPr>
        <w:pStyle w:val="Nadpis1"/>
        <w:spacing w:before="160" w:after="80"/>
      </w:pPr>
      <w:r>
        <w:lastRenderedPageBreak/>
        <w:t>1. Účel a východiska preventivního programu</w:t>
      </w:r>
    </w:p>
    <w:p w14:paraId="61408DAB" w14:textId="77777777" w:rsidR="0097181E" w:rsidRDefault="00000000">
      <w:r>
        <w:t>Preventivní program Mateřské školy Náměšť nad Oslavou Třebíčská je dlouhodobým nástrojem podpory bezpečného, zdravého a podnětného prostředí pro děti. Navazuje na školní vzdělávací program „KAMARÁDI“, školní řád a každodenní pedagogickou práci školy.</w:t>
      </w:r>
    </w:p>
    <w:p w14:paraId="0487C459" w14:textId="77777777" w:rsidR="0097181E" w:rsidRDefault="00000000">
      <w:r>
        <w:t>Program vychází z aktuální terminologie primární prevence rizikového chování. Vzhledem k věku dětí je prevence realizována především přirozeně v běžných situacích, prostřednictvím hry, prožitkového učení, rozhovoru, příběhů, modelových situací, společně vytvářených pravidel a příkladu dospělých.</w:t>
      </w:r>
    </w:p>
    <w:p w14:paraId="67843B09" w14:textId="77777777" w:rsidR="0097181E" w:rsidRDefault="00000000">
      <w:r>
        <w:t xml:space="preserve">Mateřská škola ve školním roce 2026/2027 nadále vzdělává podle svého stávajícího ŠVP zpracovaného v návaznosti na dosavadní RVP PV. Vazby na vzdělávací cíle a klíčové kompetence v tomto programu proto odpovídají </w:t>
      </w:r>
      <w:proofErr w:type="spellStart"/>
      <w:r>
        <w:t>aktuálně</w:t>
      </w:r>
      <w:proofErr w:type="spellEnd"/>
      <w:r>
        <w:t xml:space="preserve"> </w:t>
      </w:r>
      <w:proofErr w:type="spellStart"/>
      <w:r>
        <w:t>používanému</w:t>
      </w:r>
      <w:proofErr w:type="spellEnd"/>
      <w:r>
        <w:t xml:space="preserve"> ŠVP </w:t>
      </w:r>
      <w:proofErr w:type="spellStart"/>
      <w:r>
        <w:t>školy</w:t>
      </w:r>
      <w:proofErr w:type="spellEnd"/>
      <w:r>
        <w:t>.</w:t>
      </w:r>
    </w:p>
    <w:p w14:paraId="27FB8C43" w14:textId="77777777" w:rsidR="000D74FE" w:rsidRDefault="000D74FE"/>
    <w:p w14:paraId="56D9A4A8" w14:textId="77777777" w:rsidR="0097181E" w:rsidRDefault="00000000">
      <w:pPr>
        <w:pStyle w:val="Nadpis1"/>
        <w:spacing w:before="160" w:after="80"/>
      </w:pPr>
      <w:r>
        <w:t>2. Právní a metodická východiska</w:t>
      </w:r>
    </w:p>
    <w:p w14:paraId="768E9972" w14:textId="77777777" w:rsidR="0097181E" w:rsidRDefault="00000000">
      <w:pPr>
        <w:pStyle w:val="Seznamsodrkami"/>
        <w:spacing w:after="40"/>
      </w:pPr>
      <w:r>
        <w:t>zákon č. 561/2004 Sb., školský zákon, ve znění pozdějších předpisů,</w:t>
      </w:r>
    </w:p>
    <w:p w14:paraId="57A19124" w14:textId="77777777" w:rsidR="0097181E" w:rsidRDefault="00000000">
      <w:pPr>
        <w:pStyle w:val="Seznamsodrkami"/>
        <w:spacing w:after="40"/>
      </w:pPr>
      <w:r>
        <w:t>vyhláška č. 14/2005 Sb., o předškolním vzdělávání, ve znění pozdějších předpisů,</w:t>
      </w:r>
    </w:p>
    <w:p w14:paraId="6C49ED1D" w14:textId="77777777" w:rsidR="0097181E" w:rsidRDefault="00000000">
      <w:pPr>
        <w:pStyle w:val="Seznamsodrkami"/>
        <w:spacing w:after="40"/>
      </w:pPr>
      <w:r>
        <w:t>vyhláška č. 72/2005 Sb., o poskytování poradenských služeb ve školách a školských poradenských zařízeních, ve znění pozdějších předpisů,</w:t>
      </w:r>
    </w:p>
    <w:p w14:paraId="6B1A65F9" w14:textId="77777777" w:rsidR="0097181E" w:rsidRDefault="00000000">
      <w:pPr>
        <w:pStyle w:val="Seznamsodrkami"/>
        <w:spacing w:after="40"/>
      </w:pPr>
      <w:r>
        <w:t>Metodické doporučení MŠMT k primární prevenci rizikového chování u dětí, žáků a studentů ve školách a školských zařízeních, včetně aktuálních tematických příloh,</w:t>
      </w:r>
    </w:p>
    <w:p w14:paraId="6EC6E5C9" w14:textId="77777777" w:rsidR="0097181E" w:rsidRDefault="00000000">
      <w:pPr>
        <w:pStyle w:val="Seznamsodrkami"/>
        <w:spacing w:after="40"/>
      </w:pPr>
      <w:r>
        <w:t>Metodický pokyn MŠMT k prevenci a řešení šikany ve školách a školských zařízeních,</w:t>
      </w:r>
    </w:p>
    <w:p w14:paraId="5F6A3240" w14:textId="77777777" w:rsidR="0097181E" w:rsidRDefault="00000000">
      <w:pPr>
        <w:pStyle w:val="Seznamsodrkami"/>
        <w:spacing w:after="40"/>
      </w:pPr>
      <w:r>
        <w:t>Národní strategie primární prevence rizikového chování dětí a mládeže na období 2019–2027,</w:t>
      </w:r>
    </w:p>
    <w:p w14:paraId="0816A030" w14:textId="77777777" w:rsidR="0097181E" w:rsidRDefault="00000000">
      <w:pPr>
        <w:pStyle w:val="Seznamsodrkami"/>
        <w:spacing w:after="40"/>
      </w:pPr>
      <w:r>
        <w:t xml:space="preserve">Rámcový vzdělávací program pro předškolní vzdělávání a </w:t>
      </w:r>
      <w:proofErr w:type="spellStart"/>
      <w:r>
        <w:t>platný</w:t>
      </w:r>
      <w:proofErr w:type="spellEnd"/>
      <w:r>
        <w:t xml:space="preserve"> ŠVP „</w:t>
      </w:r>
      <w:proofErr w:type="gramStart"/>
      <w:r>
        <w:t>KAMARÁDI“</w:t>
      </w:r>
      <w:proofErr w:type="gramEnd"/>
      <w:r>
        <w:t>.</w:t>
      </w:r>
    </w:p>
    <w:p w14:paraId="66E2D8D7" w14:textId="77777777" w:rsidR="000D74FE" w:rsidRDefault="000D74FE" w:rsidP="000D74FE">
      <w:pPr>
        <w:pStyle w:val="Seznamsodrkami"/>
        <w:numPr>
          <w:ilvl w:val="0"/>
          <w:numId w:val="0"/>
        </w:numPr>
        <w:spacing w:after="40"/>
        <w:ind w:left="360"/>
      </w:pPr>
    </w:p>
    <w:p w14:paraId="670C0A3B" w14:textId="77777777" w:rsidR="0097181E" w:rsidRDefault="00000000">
      <w:pPr>
        <w:pStyle w:val="Nadpis1"/>
        <w:spacing w:before="160" w:after="80"/>
      </w:pPr>
      <w:r>
        <w:t>3. Charakteristika školy a výchozí stav</w:t>
      </w:r>
    </w:p>
    <w:p w14:paraId="53F16D7F" w14:textId="77777777" w:rsidR="0097181E" w:rsidRDefault="00000000">
      <w:r>
        <w:t>MŠ Třebíčská je trojtřídní mateřská škola. Vzdělávání probíhá ve třídách Myšky, Zajíčci a Pejsci. Organizace tříd umožňuje přizpůsobovat preventivní působení věku, vývojové úrovni, individuálním potřebám a aktuální situaci dětí.</w:t>
      </w:r>
    </w:p>
    <w:p w14:paraId="700288D6" w14:textId="77777777" w:rsidR="0097181E" w:rsidRDefault="00000000">
      <w:r>
        <w:t>Prevence je založena na průběžném sledování klimatu tříd, pedagogické diagnostice, komunikaci s dětmi a zákonnými zástupci a na spolupráci pedagogických pracovníků. Škola věnuje zvýšenou pozornost dětem, které mohou být z různých důvodů ohroženy vyčleňováním z kolektivu, opakovaným konfliktním chováním, obtížemi v komunikaci nebo jinými projevy vyžadujícími podporu.</w:t>
      </w:r>
    </w:p>
    <w:p w14:paraId="2C486292" w14:textId="77777777" w:rsidR="0097181E" w:rsidRDefault="00000000">
      <w:r>
        <w:t xml:space="preserve">Konkrétní zjištění a potřeby školy se promítají do každoročního vyhodnocení programu a do </w:t>
      </w:r>
      <w:proofErr w:type="spellStart"/>
      <w:r>
        <w:t>plánování</w:t>
      </w:r>
      <w:proofErr w:type="spellEnd"/>
      <w:r>
        <w:t xml:space="preserve"> </w:t>
      </w:r>
      <w:proofErr w:type="spellStart"/>
      <w:r>
        <w:t>dalšího</w:t>
      </w:r>
      <w:proofErr w:type="spellEnd"/>
      <w:r>
        <w:t xml:space="preserve"> </w:t>
      </w:r>
      <w:proofErr w:type="spellStart"/>
      <w:r>
        <w:t>období</w:t>
      </w:r>
      <w:proofErr w:type="spellEnd"/>
      <w:r>
        <w:t>.</w:t>
      </w:r>
    </w:p>
    <w:p w14:paraId="14D7D885" w14:textId="77777777" w:rsidR="000D74FE" w:rsidRDefault="000D74FE"/>
    <w:p w14:paraId="6FFA3302" w14:textId="77777777" w:rsidR="0097181E" w:rsidRDefault="00000000">
      <w:pPr>
        <w:pStyle w:val="Nadpis1"/>
        <w:spacing w:before="160" w:after="80"/>
      </w:pPr>
      <w:r>
        <w:t>4. Cíle preventivního programu</w:t>
      </w:r>
    </w:p>
    <w:p w14:paraId="6C83C7DD" w14:textId="77777777" w:rsidR="0097181E" w:rsidRDefault="00000000">
      <w:pPr>
        <w:pStyle w:val="Nadpis2"/>
        <w:spacing w:before="160" w:after="80"/>
      </w:pPr>
      <w:r>
        <w:t>4.1 Dlouhodobé cíle</w:t>
      </w:r>
    </w:p>
    <w:p w14:paraId="1697581B" w14:textId="77777777" w:rsidR="0097181E" w:rsidRDefault="00000000">
      <w:pPr>
        <w:pStyle w:val="Seznamsodrkami"/>
        <w:spacing w:after="40"/>
      </w:pPr>
      <w:r>
        <w:t>vytvářet bezpečné, vstřícné a respektující klima školy a jednotlivých tříd,</w:t>
      </w:r>
    </w:p>
    <w:p w14:paraId="471BD029" w14:textId="77777777" w:rsidR="0097181E" w:rsidRDefault="00000000">
      <w:pPr>
        <w:pStyle w:val="Seznamsodrkami"/>
        <w:spacing w:after="40"/>
      </w:pPr>
      <w:r>
        <w:t>podporovat zdravé vztahy mezi dětmi a předcházet ubližování, agresivitě, vyčleňování a prvkům šikany,</w:t>
      </w:r>
    </w:p>
    <w:p w14:paraId="110D9242" w14:textId="77777777" w:rsidR="0097181E" w:rsidRDefault="00000000">
      <w:pPr>
        <w:pStyle w:val="Seznamsodrkami"/>
        <w:spacing w:after="40"/>
      </w:pPr>
      <w:r>
        <w:t>rozvíjet sociální, komunikační a emoční dovednosti dětí,</w:t>
      </w:r>
    </w:p>
    <w:p w14:paraId="50B0ADE4" w14:textId="77777777" w:rsidR="0097181E" w:rsidRDefault="00000000">
      <w:pPr>
        <w:pStyle w:val="Seznamsodrkami"/>
        <w:spacing w:after="40"/>
      </w:pPr>
      <w:r>
        <w:t>vést děti k respektování přiměřených pravidel, hranic a práv druhých,</w:t>
      </w:r>
    </w:p>
    <w:p w14:paraId="250BDB59" w14:textId="77777777" w:rsidR="0097181E" w:rsidRDefault="00000000">
      <w:pPr>
        <w:pStyle w:val="Seznamsodrkami"/>
        <w:spacing w:after="40"/>
      </w:pPr>
      <w:r>
        <w:t>posilovat zdravé sebevědomí, samostatnost, schopnost požádat o pomoc a bezpečně vyjádřit nesouhlas,</w:t>
      </w:r>
    </w:p>
    <w:p w14:paraId="52EA9ECD" w14:textId="77777777" w:rsidR="0097181E" w:rsidRDefault="00000000">
      <w:pPr>
        <w:pStyle w:val="Seznamsodrkami"/>
        <w:spacing w:after="40"/>
      </w:pPr>
      <w:r>
        <w:lastRenderedPageBreak/>
        <w:t>podporovat zdravý životní styl, pohyb, hygienické návyky a péči o tělesné i duševní zdraví,</w:t>
      </w:r>
    </w:p>
    <w:p w14:paraId="0DDB0487" w14:textId="77777777" w:rsidR="0097181E" w:rsidRDefault="00000000">
      <w:pPr>
        <w:pStyle w:val="Seznamsodrkami"/>
        <w:spacing w:after="40"/>
      </w:pPr>
      <w:r>
        <w:t>rozvíjet bezpečné chování v běžných situacích, v dopravě a v kontaktu s neznámými osobami,</w:t>
      </w:r>
    </w:p>
    <w:p w14:paraId="264971A8" w14:textId="77777777" w:rsidR="0097181E" w:rsidRDefault="00000000">
      <w:pPr>
        <w:pStyle w:val="Seznamsodrkami"/>
        <w:spacing w:after="40"/>
      </w:pPr>
      <w:r>
        <w:t>podporovat přijetí odlišností a předcházet diskriminaci a sociálnímu vylučování,</w:t>
      </w:r>
    </w:p>
    <w:p w14:paraId="6A99FFDD" w14:textId="77777777" w:rsidR="0097181E" w:rsidRDefault="00000000">
      <w:pPr>
        <w:pStyle w:val="Seznamsodrkami"/>
        <w:spacing w:after="40"/>
      </w:pPr>
      <w:r>
        <w:t xml:space="preserve">posilovat spolupráci školy, </w:t>
      </w:r>
      <w:proofErr w:type="spellStart"/>
      <w:r>
        <w:t>rodiny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odborných</w:t>
      </w:r>
      <w:proofErr w:type="spellEnd"/>
      <w:r>
        <w:t xml:space="preserve"> </w:t>
      </w:r>
      <w:proofErr w:type="spellStart"/>
      <w:r>
        <w:t>pracovišť</w:t>
      </w:r>
      <w:proofErr w:type="spellEnd"/>
      <w:r>
        <w:t>.</w:t>
      </w:r>
    </w:p>
    <w:p w14:paraId="2F690093" w14:textId="77777777" w:rsidR="000D74FE" w:rsidRDefault="000D74FE" w:rsidP="000D74FE">
      <w:pPr>
        <w:pStyle w:val="Seznamsodrkami"/>
        <w:numPr>
          <w:ilvl w:val="0"/>
          <w:numId w:val="0"/>
        </w:numPr>
        <w:spacing w:after="40"/>
        <w:ind w:left="360"/>
      </w:pPr>
    </w:p>
    <w:p w14:paraId="30F9A637" w14:textId="77777777" w:rsidR="0097181E" w:rsidRDefault="00000000">
      <w:pPr>
        <w:pStyle w:val="Nadpis2"/>
        <w:spacing w:before="160" w:after="80"/>
      </w:pPr>
      <w:r>
        <w:t>4.2 Krátkodobé cíle</w:t>
      </w:r>
    </w:p>
    <w:p w14:paraId="746A5927" w14:textId="77777777" w:rsidR="0097181E" w:rsidRDefault="00000000">
      <w:pPr>
        <w:pStyle w:val="Seznamsodrkami"/>
        <w:spacing w:after="40"/>
      </w:pPr>
      <w:r>
        <w:t>sledovat vztahy a klima v jednotlivých třídách a včas zachycovat změny,</w:t>
      </w:r>
    </w:p>
    <w:p w14:paraId="2EEB30D1" w14:textId="77777777" w:rsidR="0097181E" w:rsidRDefault="00000000">
      <w:pPr>
        <w:pStyle w:val="Seznamsodrkami"/>
        <w:spacing w:after="40"/>
      </w:pPr>
      <w:r>
        <w:t>zařazovat do třídních vzdělávacích plánů témata přátelství, emocí, pravidel, bezpečí, zdraví a vzájemné pomoci,</w:t>
      </w:r>
    </w:p>
    <w:p w14:paraId="0FBCA150" w14:textId="77777777" w:rsidR="0097181E" w:rsidRDefault="00000000">
      <w:pPr>
        <w:pStyle w:val="Seznamsodrkami"/>
        <w:spacing w:after="40"/>
      </w:pPr>
      <w:r>
        <w:t>učit děti přiměřeně věku řešit konflikt bez fyzického či slovního ubližování,</w:t>
      </w:r>
    </w:p>
    <w:p w14:paraId="5285364E" w14:textId="77777777" w:rsidR="0097181E" w:rsidRDefault="00000000">
      <w:pPr>
        <w:pStyle w:val="Seznamsodrkami"/>
        <w:spacing w:after="40"/>
      </w:pPr>
      <w:r>
        <w:t>sjednocovat postup pedagogů při řešení nevhodného chování,</w:t>
      </w:r>
    </w:p>
    <w:p w14:paraId="5B8129AC" w14:textId="77777777" w:rsidR="0097181E" w:rsidRDefault="00000000">
      <w:pPr>
        <w:pStyle w:val="Seznamsodrkami"/>
        <w:spacing w:after="40"/>
      </w:pPr>
      <w:r>
        <w:t>průběžně informovat a zapojovat zákonné zástupce, pokud situace dítěte vyžaduje spolupráci,</w:t>
      </w:r>
    </w:p>
    <w:p w14:paraId="05289570" w14:textId="77777777" w:rsidR="0097181E" w:rsidRDefault="00000000">
      <w:pPr>
        <w:pStyle w:val="Seznamsodrkami"/>
        <w:spacing w:after="40"/>
      </w:pPr>
      <w:r>
        <w:t xml:space="preserve">vyhodnocovat účinnost přijatých opatření a </w:t>
      </w:r>
      <w:proofErr w:type="spellStart"/>
      <w:r>
        <w:t>podle</w:t>
      </w:r>
      <w:proofErr w:type="spellEnd"/>
      <w:r>
        <w:t xml:space="preserve"> </w:t>
      </w:r>
      <w:proofErr w:type="spellStart"/>
      <w:r>
        <w:t>potřeby</w:t>
      </w:r>
      <w:proofErr w:type="spellEnd"/>
      <w:r>
        <w:t xml:space="preserve"> je </w:t>
      </w:r>
      <w:proofErr w:type="spellStart"/>
      <w:r>
        <w:t>upravovat</w:t>
      </w:r>
      <w:proofErr w:type="spellEnd"/>
      <w:r>
        <w:t>.</w:t>
      </w:r>
    </w:p>
    <w:p w14:paraId="5DCA908C" w14:textId="77777777" w:rsidR="000D74FE" w:rsidRDefault="000D74FE" w:rsidP="000D74FE">
      <w:pPr>
        <w:pStyle w:val="Seznamsodrkami"/>
        <w:numPr>
          <w:ilvl w:val="0"/>
          <w:numId w:val="0"/>
        </w:numPr>
        <w:spacing w:after="40"/>
        <w:ind w:left="360"/>
      </w:pPr>
    </w:p>
    <w:p w14:paraId="00F99706" w14:textId="77777777" w:rsidR="0097181E" w:rsidRDefault="00000000">
      <w:pPr>
        <w:pStyle w:val="Nadpis1"/>
        <w:spacing w:before="160" w:after="80"/>
      </w:pPr>
      <w:r>
        <w:t>5. Hlavní oblasti prevence v mateřské škole</w:t>
      </w:r>
    </w:p>
    <w:p w14:paraId="0223708A" w14:textId="77777777" w:rsidR="0097181E" w:rsidRDefault="00000000">
      <w:r>
        <w:rPr>
          <w:b/>
        </w:rPr>
        <w:t xml:space="preserve">Bezpečné vztahy a klima třídy: </w:t>
      </w:r>
      <w:r>
        <w:t>přátelství, spolupráce, respekt, ohleduplnost, pomoc druhému, začleňování nových a méně průbojných dětí, předcházení vyčleňování a ubližování.</w:t>
      </w:r>
    </w:p>
    <w:p w14:paraId="24A109D2" w14:textId="77777777" w:rsidR="0097181E" w:rsidRDefault="00000000">
      <w:r>
        <w:rPr>
          <w:b/>
        </w:rPr>
        <w:t xml:space="preserve">Emoce, komunikace a řešení konfliktů: </w:t>
      </w:r>
      <w:r>
        <w:t>pojmenování emocí, vyjádření potřeb, naslouchání, omluva, dohoda, schopnost říci „ne“, vyhledání pomoci dospělého.</w:t>
      </w:r>
    </w:p>
    <w:p w14:paraId="5102784B" w14:textId="77777777" w:rsidR="0097181E" w:rsidRDefault="00000000">
      <w:r>
        <w:rPr>
          <w:b/>
        </w:rPr>
        <w:t xml:space="preserve">Prevence agresivity a šikany: </w:t>
      </w:r>
      <w:r>
        <w:t>včasné rozpoznání opakovaného ubližování, ochrana dítěte, práce s celou skupinou, spolupráce se zákonnými zástupci a podle potřeby s odborníky.</w:t>
      </w:r>
    </w:p>
    <w:p w14:paraId="66CDACDF" w14:textId="77777777" w:rsidR="0097181E" w:rsidRDefault="00000000">
      <w:r>
        <w:rPr>
          <w:b/>
        </w:rPr>
        <w:t xml:space="preserve">Osobní bezpečí dítěte: </w:t>
      </w:r>
      <w:r>
        <w:t>bezpečné a nebezpečné situace, ochrana soukromí a tělesných hranic, přiměřené poučení o tom, na koho se obrátit, pokud se dítě necítí bezpečně.</w:t>
      </w:r>
    </w:p>
    <w:p w14:paraId="7B6DE470" w14:textId="77777777" w:rsidR="0097181E" w:rsidRDefault="00000000">
      <w:r>
        <w:rPr>
          <w:b/>
        </w:rPr>
        <w:t xml:space="preserve">Zdravý životní styl: </w:t>
      </w:r>
      <w:r>
        <w:t>pohyb, odpočinek, hygiena, pitný režim, zdravé stravovací návyky, přiměřené povědomí o škodlivosti návykových látek a nebezpečných předmětů.</w:t>
      </w:r>
    </w:p>
    <w:p w14:paraId="41E19F70" w14:textId="77777777" w:rsidR="0097181E" w:rsidRDefault="00000000">
      <w:r>
        <w:rPr>
          <w:b/>
        </w:rPr>
        <w:t xml:space="preserve">Dopravní a situační bezpečnost: </w:t>
      </w:r>
      <w:r>
        <w:t>bezpečné chování chodce, pravidla při vycházkách a výletech, používání ochranných prvků a respektování pokynů dospělých.</w:t>
      </w:r>
    </w:p>
    <w:p w14:paraId="07AE642E" w14:textId="77777777" w:rsidR="0097181E" w:rsidRDefault="00000000">
      <w:r>
        <w:rPr>
          <w:b/>
        </w:rPr>
        <w:t xml:space="preserve">Digitální bezpečí: </w:t>
      </w:r>
      <w:r>
        <w:t>přiměřeně věku rozvíjet povědomí, že fotografie, videa, internet a digitální zařízení mají pravidla a že dítě má při nepříjemné situaci vyhledat důvěryhodného dospělého.</w:t>
      </w:r>
    </w:p>
    <w:p w14:paraId="4846000B" w14:textId="1C10FB08" w:rsidR="0097181E" w:rsidRDefault="00000000">
      <w:r>
        <w:rPr>
          <w:b/>
        </w:rPr>
        <w:t xml:space="preserve">Respekt k odlišnostem: </w:t>
      </w:r>
      <w:r>
        <w:t xml:space="preserve">přijímání individuálních rozdílů, podpora dětí se speciálními vzdělávacími potřebami, rozvoj tolerance a </w:t>
      </w:r>
      <w:proofErr w:type="spellStart"/>
      <w:r>
        <w:t>prosociálního</w:t>
      </w:r>
      <w:proofErr w:type="spellEnd"/>
      <w:r>
        <w:t xml:space="preserve"> </w:t>
      </w:r>
      <w:proofErr w:type="spellStart"/>
      <w:r>
        <w:t>chování</w:t>
      </w:r>
      <w:proofErr w:type="spellEnd"/>
      <w:r w:rsidR="000D74FE">
        <w:t>.</w:t>
      </w:r>
    </w:p>
    <w:p w14:paraId="4F22AE67" w14:textId="77777777" w:rsidR="000D74FE" w:rsidRDefault="000D74FE"/>
    <w:p w14:paraId="37A44479" w14:textId="77777777" w:rsidR="000D74FE" w:rsidRDefault="000D74FE"/>
    <w:p w14:paraId="422F32FC" w14:textId="77777777" w:rsidR="000D74FE" w:rsidRDefault="000D74FE"/>
    <w:p w14:paraId="1D5D4BC9" w14:textId="77777777" w:rsidR="000D74FE" w:rsidRDefault="000D74FE"/>
    <w:p w14:paraId="3A2B1348" w14:textId="77777777" w:rsidR="000D74FE" w:rsidRDefault="000D74FE"/>
    <w:p w14:paraId="197E19B3" w14:textId="77777777" w:rsidR="000D74FE" w:rsidRDefault="000D74FE"/>
    <w:p w14:paraId="6A1BCD36" w14:textId="77777777" w:rsidR="000D74FE" w:rsidRDefault="000D74FE"/>
    <w:p w14:paraId="567D2772" w14:textId="77777777" w:rsidR="000D74FE" w:rsidRDefault="000D74FE"/>
    <w:p w14:paraId="407C7CD7" w14:textId="77777777" w:rsidR="0097181E" w:rsidRDefault="00000000">
      <w:pPr>
        <w:pStyle w:val="Nadpis1"/>
        <w:spacing w:before="160" w:after="80"/>
      </w:pPr>
      <w:r>
        <w:lastRenderedPageBreak/>
        <w:t>6. Realizace prevence podle věku a potřeb dětí</w:t>
      </w:r>
    </w:p>
    <w:p w14:paraId="02CE0B97" w14:textId="77777777" w:rsidR="0097181E" w:rsidRDefault="00000000">
      <w:r>
        <w:t>Preventivní působení není odděleným „předmětem“. Je součástí každodenního života školy a třídních vzdělávacích plánů.</w:t>
      </w: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3135"/>
        <w:gridCol w:w="3135"/>
        <w:gridCol w:w="3135"/>
      </w:tblGrid>
      <w:tr w:rsidR="0097181E" w14:paraId="6B6B7A29" w14:textId="77777777">
        <w:trPr>
          <w:jc w:val="center"/>
        </w:trPr>
        <w:tc>
          <w:tcPr>
            <w:tcW w:w="3135" w:type="dxa"/>
          </w:tcPr>
          <w:p w14:paraId="359F5E46" w14:textId="77777777" w:rsidR="0097181E" w:rsidRDefault="00000000">
            <w:r>
              <w:rPr>
                <w:sz w:val="20"/>
              </w:rPr>
              <w:t>Třída</w:t>
            </w:r>
          </w:p>
        </w:tc>
        <w:tc>
          <w:tcPr>
            <w:tcW w:w="3135" w:type="dxa"/>
          </w:tcPr>
          <w:p w14:paraId="3DF062AC" w14:textId="77777777" w:rsidR="0097181E" w:rsidRDefault="00000000">
            <w:r>
              <w:rPr>
                <w:sz w:val="20"/>
              </w:rPr>
              <w:t>Zaměření</w:t>
            </w:r>
          </w:p>
        </w:tc>
        <w:tc>
          <w:tcPr>
            <w:tcW w:w="3135" w:type="dxa"/>
          </w:tcPr>
          <w:p w14:paraId="4A0636A7" w14:textId="77777777" w:rsidR="0097181E" w:rsidRDefault="00000000">
            <w:r>
              <w:rPr>
                <w:sz w:val="20"/>
              </w:rPr>
              <w:t>Příklady forem</w:t>
            </w:r>
          </w:p>
        </w:tc>
      </w:tr>
      <w:tr w:rsidR="0097181E" w14:paraId="53CC1994" w14:textId="77777777">
        <w:trPr>
          <w:jc w:val="center"/>
        </w:trPr>
        <w:tc>
          <w:tcPr>
            <w:tcW w:w="3135" w:type="dxa"/>
          </w:tcPr>
          <w:p w14:paraId="153A5A67" w14:textId="77777777" w:rsidR="0097181E" w:rsidRDefault="00000000">
            <w:r>
              <w:rPr>
                <w:sz w:val="20"/>
              </w:rPr>
              <w:t>Myšky</w:t>
            </w:r>
          </w:p>
        </w:tc>
        <w:tc>
          <w:tcPr>
            <w:tcW w:w="3135" w:type="dxa"/>
          </w:tcPr>
          <w:p w14:paraId="7AAADD48" w14:textId="77777777" w:rsidR="0097181E" w:rsidRDefault="00000000">
            <w:r>
              <w:rPr>
                <w:sz w:val="20"/>
              </w:rPr>
              <w:t>adaptace, pocit bezpečí, základní pravidla, emoce, sdílení prostoru a hraček, požádání o pomoc</w:t>
            </w:r>
          </w:p>
        </w:tc>
        <w:tc>
          <w:tcPr>
            <w:tcW w:w="3135" w:type="dxa"/>
          </w:tcPr>
          <w:p w14:paraId="07F81862" w14:textId="77777777" w:rsidR="0097181E" w:rsidRDefault="00000000">
            <w:r>
              <w:rPr>
                <w:sz w:val="20"/>
              </w:rPr>
              <w:t>rituály, obrázková pravidla, krátké příběhy, nápodoba, hra, individuální podpora</w:t>
            </w:r>
          </w:p>
        </w:tc>
      </w:tr>
      <w:tr w:rsidR="0097181E" w14:paraId="70CAA2A5" w14:textId="77777777">
        <w:trPr>
          <w:jc w:val="center"/>
        </w:trPr>
        <w:tc>
          <w:tcPr>
            <w:tcW w:w="3135" w:type="dxa"/>
          </w:tcPr>
          <w:p w14:paraId="57FE2286" w14:textId="77777777" w:rsidR="0097181E" w:rsidRDefault="00000000">
            <w:r>
              <w:rPr>
                <w:sz w:val="20"/>
              </w:rPr>
              <w:t>Zajíčci</w:t>
            </w:r>
          </w:p>
        </w:tc>
        <w:tc>
          <w:tcPr>
            <w:tcW w:w="3135" w:type="dxa"/>
          </w:tcPr>
          <w:p w14:paraId="4B7F4DC3" w14:textId="77777777" w:rsidR="0097181E" w:rsidRDefault="00000000">
            <w:r>
              <w:rPr>
                <w:sz w:val="20"/>
              </w:rPr>
              <w:t>spolupráce, komunikace, řešení běžných konfliktů, respekt k druhým, bezpečné chování</w:t>
            </w:r>
          </w:p>
        </w:tc>
        <w:tc>
          <w:tcPr>
            <w:tcW w:w="3135" w:type="dxa"/>
          </w:tcPr>
          <w:p w14:paraId="6DD71EEF" w14:textId="77777777" w:rsidR="0097181E" w:rsidRDefault="00000000">
            <w:r>
              <w:rPr>
                <w:sz w:val="20"/>
              </w:rPr>
              <w:t>komunitní kruh, příběhy, dramatizace, modelové situace, kooperativní hry</w:t>
            </w:r>
          </w:p>
        </w:tc>
      </w:tr>
      <w:tr w:rsidR="0097181E" w14:paraId="38857224" w14:textId="77777777">
        <w:trPr>
          <w:jc w:val="center"/>
        </w:trPr>
        <w:tc>
          <w:tcPr>
            <w:tcW w:w="3135" w:type="dxa"/>
          </w:tcPr>
          <w:p w14:paraId="28CE7C78" w14:textId="77777777" w:rsidR="0097181E" w:rsidRDefault="00000000">
            <w:r>
              <w:rPr>
                <w:sz w:val="20"/>
              </w:rPr>
              <w:t>Pejsci</w:t>
            </w:r>
          </w:p>
        </w:tc>
        <w:tc>
          <w:tcPr>
            <w:tcW w:w="3135" w:type="dxa"/>
          </w:tcPr>
          <w:p w14:paraId="1489CA0F" w14:textId="77777777" w:rsidR="0097181E" w:rsidRDefault="00000000">
            <w:r>
              <w:rPr>
                <w:sz w:val="20"/>
              </w:rPr>
              <w:t>samostatnost, odpovědnost, vztahy, ochrana osobních hranic, bezpečí, příprava na přechod do ZŠ</w:t>
            </w:r>
          </w:p>
        </w:tc>
        <w:tc>
          <w:tcPr>
            <w:tcW w:w="3135" w:type="dxa"/>
          </w:tcPr>
          <w:p w14:paraId="0519595A" w14:textId="77777777" w:rsidR="0097181E" w:rsidRDefault="00000000">
            <w:r>
              <w:rPr>
                <w:sz w:val="20"/>
              </w:rPr>
              <w:t>diskuse, situační učení, dramatizace, projekty, spolupráce s institucemi a odborníky</w:t>
            </w:r>
          </w:p>
        </w:tc>
      </w:tr>
    </w:tbl>
    <w:p w14:paraId="72789B81" w14:textId="479C78D8" w:rsidR="0097181E" w:rsidRDefault="00000000">
      <w:pPr>
        <w:pStyle w:val="Nadpis1"/>
        <w:spacing w:before="160" w:after="80"/>
      </w:pPr>
      <w:r>
        <w:t>7. Metody a formy preventivního působení</w:t>
      </w:r>
    </w:p>
    <w:p w14:paraId="17F28832" w14:textId="77777777" w:rsidR="0097181E" w:rsidRDefault="00000000">
      <w:pPr>
        <w:pStyle w:val="Seznamsodrkami"/>
        <w:spacing w:after="40"/>
      </w:pPr>
      <w:r>
        <w:t>každodenní přirozené situace a důsledný příklad dospělých,</w:t>
      </w:r>
    </w:p>
    <w:p w14:paraId="4E5FA208" w14:textId="77777777" w:rsidR="0097181E" w:rsidRDefault="00000000">
      <w:pPr>
        <w:pStyle w:val="Seznamsodrkami"/>
        <w:spacing w:after="40"/>
      </w:pPr>
      <w:r>
        <w:t>společně vytvářená a srozumitelná pravidla tříd,</w:t>
      </w:r>
    </w:p>
    <w:p w14:paraId="45D7EBC4" w14:textId="77777777" w:rsidR="0097181E" w:rsidRDefault="00000000">
      <w:pPr>
        <w:pStyle w:val="Seznamsodrkami"/>
        <w:spacing w:after="40"/>
      </w:pPr>
      <w:r>
        <w:t>komunitní a diskusní kruhy přiměřené věku,</w:t>
      </w:r>
    </w:p>
    <w:p w14:paraId="077C9666" w14:textId="77777777" w:rsidR="0097181E" w:rsidRDefault="00000000">
      <w:pPr>
        <w:pStyle w:val="Seznamsodrkami"/>
        <w:spacing w:after="40"/>
      </w:pPr>
      <w:r>
        <w:t>prožitkové a situační učení, námětové a kooperativní hry,</w:t>
      </w:r>
    </w:p>
    <w:p w14:paraId="51A27283" w14:textId="77777777" w:rsidR="0097181E" w:rsidRDefault="00000000">
      <w:pPr>
        <w:pStyle w:val="Seznamsodrkami"/>
        <w:spacing w:after="40"/>
      </w:pPr>
      <w:r>
        <w:t>pohádky, příběhy, literatura, dramatizace a modelové situace,</w:t>
      </w:r>
    </w:p>
    <w:p w14:paraId="600FF2EA" w14:textId="77777777" w:rsidR="0097181E" w:rsidRDefault="00000000">
      <w:pPr>
        <w:pStyle w:val="Seznamsodrkami"/>
        <w:spacing w:after="40"/>
      </w:pPr>
      <w:r>
        <w:t>pohybové, zdravotně preventivní a environmentální aktivity,</w:t>
      </w:r>
    </w:p>
    <w:p w14:paraId="5EE6E75A" w14:textId="77777777" w:rsidR="0097181E" w:rsidRDefault="00000000">
      <w:pPr>
        <w:pStyle w:val="Seznamsodrkami"/>
        <w:spacing w:after="40"/>
      </w:pPr>
      <w:r>
        <w:t>individuální rozhovor a podpora dítěte,</w:t>
      </w:r>
    </w:p>
    <w:p w14:paraId="5B465A8F" w14:textId="77777777" w:rsidR="0097181E" w:rsidRDefault="00000000">
      <w:pPr>
        <w:pStyle w:val="Seznamsodrkami"/>
        <w:spacing w:after="40"/>
      </w:pPr>
      <w:r>
        <w:t>společné akce školy, kulturní a vzdělávací programy,</w:t>
      </w:r>
    </w:p>
    <w:p w14:paraId="350D0B3F" w14:textId="77777777" w:rsidR="0097181E" w:rsidRDefault="00000000">
      <w:pPr>
        <w:pStyle w:val="Seznamsodrkami"/>
        <w:spacing w:after="40"/>
      </w:pPr>
      <w:r>
        <w:t xml:space="preserve">spolupráce se zákonnými zástupci a podle </w:t>
      </w:r>
      <w:proofErr w:type="spellStart"/>
      <w:r>
        <w:t>potřeby</w:t>
      </w:r>
      <w:proofErr w:type="spellEnd"/>
      <w:r>
        <w:t xml:space="preserve"> s </w:t>
      </w:r>
      <w:proofErr w:type="spellStart"/>
      <w:r>
        <w:t>odbornými</w:t>
      </w:r>
      <w:proofErr w:type="spellEnd"/>
      <w:r>
        <w:t xml:space="preserve"> </w:t>
      </w:r>
      <w:proofErr w:type="spellStart"/>
      <w:r>
        <w:t>institucemi</w:t>
      </w:r>
      <w:proofErr w:type="spellEnd"/>
      <w:r>
        <w:t>.</w:t>
      </w:r>
    </w:p>
    <w:p w14:paraId="2311DED2" w14:textId="77777777" w:rsidR="000D74FE" w:rsidRDefault="000D74FE" w:rsidP="000D74FE">
      <w:pPr>
        <w:pStyle w:val="Seznamsodrkami"/>
        <w:numPr>
          <w:ilvl w:val="0"/>
          <w:numId w:val="0"/>
        </w:numPr>
        <w:spacing w:after="40"/>
        <w:ind w:left="360"/>
      </w:pPr>
    </w:p>
    <w:p w14:paraId="50754DEC" w14:textId="77777777" w:rsidR="0097181E" w:rsidRDefault="00000000">
      <w:pPr>
        <w:pStyle w:val="Nadpis1"/>
        <w:spacing w:before="160" w:after="80"/>
      </w:pPr>
      <w:r>
        <w:t>8. Spolupráce se zákonnými zástupci</w:t>
      </w:r>
    </w:p>
    <w:p w14:paraId="3F3B2F00" w14:textId="77777777" w:rsidR="0097181E" w:rsidRDefault="00000000">
      <w:r>
        <w:t>Zákonní zástupci jsou důležitými partnery školy. Škola je informuje o pravidlech a preventivním působení, nabízí konzultace a při výskytu obtíží usiluje o včasnou, věcnou a partnerskou spolupráci.</w:t>
      </w:r>
    </w:p>
    <w:p w14:paraId="5C86EBCA" w14:textId="77777777" w:rsidR="0097181E" w:rsidRDefault="00000000">
      <w:pPr>
        <w:pStyle w:val="Seznamsodrkami"/>
        <w:spacing w:after="40"/>
      </w:pPr>
      <w:r>
        <w:t>individuální konzultace s učitelkami a ředitelkou,</w:t>
      </w:r>
    </w:p>
    <w:p w14:paraId="3F108797" w14:textId="77777777" w:rsidR="0097181E" w:rsidRDefault="00000000">
      <w:pPr>
        <w:pStyle w:val="Seznamsodrkami"/>
        <w:spacing w:after="40"/>
      </w:pPr>
      <w:r>
        <w:t>třídní schůzky a informační materiály,</w:t>
      </w:r>
    </w:p>
    <w:p w14:paraId="782E7236" w14:textId="77777777" w:rsidR="0097181E" w:rsidRDefault="00000000">
      <w:pPr>
        <w:pStyle w:val="Seznamsodrkami"/>
        <w:spacing w:after="40"/>
      </w:pPr>
      <w:r>
        <w:t>společné školní a třídní akce,</w:t>
      </w:r>
    </w:p>
    <w:p w14:paraId="28E070F6" w14:textId="77777777" w:rsidR="0097181E" w:rsidRDefault="00000000">
      <w:pPr>
        <w:pStyle w:val="Seznamsodrkami"/>
        <w:spacing w:after="40"/>
      </w:pPr>
      <w:r>
        <w:t>doporučení odborné pomoci, je-li to v zájmu dítěte,</w:t>
      </w:r>
    </w:p>
    <w:p w14:paraId="455A6436" w14:textId="77777777" w:rsidR="0097181E" w:rsidRDefault="00000000">
      <w:pPr>
        <w:pStyle w:val="Seznamsodrkami"/>
        <w:spacing w:after="40"/>
      </w:pPr>
      <w:r>
        <w:t xml:space="preserve">společné hledání jednotného postupu </w:t>
      </w:r>
      <w:proofErr w:type="spellStart"/>
      <w:r>
        <w:t>při</w:t>
      </w:r>
      <w:proofErr w:type="spellEnd"/>
      <w:r>
        <w:t xml:space="preserve"> </w:t>
      </w:r>
      <w:proofErr w:type="spellStart"/>
      <w:r>
        <w:t>opakovaných</w:t>
      </w:r>
      <w:proofErr w:type="spellEnd"/>
      <w:r>
        <w:t xml:space="preserve"> </w:t>
      </w:r>
      <w:proofErr w:type="spellStart"/>
      <w:r>
        <w:t>obtížích</w:t>
      </w:r>
      <w:proofErr w:type="spellEnd"/>
      <w:r>
        <w:t xml:space="preserve"> </w:t>
      </w:r>
      <w:proofErr w:type="spellStart"/>
      <w:r>
        <w:t>dítěte</w:t>
      </w:r>
      <w:proofErr w:type="spellEnd"/>
      <w:r>
        <w:t>.</w:t>
      </w:r>
    </w:p>
    <w:p w14:paraId="64909D5B" w14:textId="77777777" w:rsidR="000D74FE" w:rsidRDefault="000D74FE" w:rsidP="000D74FE">
      <w:pPr>
        <w:pStyle w:val="Seznamsodrkami"/>
        <w:numPr>
          <w:ilvl w:val="0"/>
          <w:numId w:val="0"/>
        </w:numPr>
        <w:spacing w:after="40"/>
        <w:ind w:left="360"/>
      </w:pPr>
    </w:p>
    <w:p w14:paraId="37C33319" w14:textId="77777777" w:rsidR="0097181E" w:rsidRDefault="00000000">
      <w:pPr>
        <w:pStyle w:val="Nadpis1"/>
        <w:spacing w:before="160" w:after="80"/>
      </w:pPr>
      <w:r>
        <w:t xml:space="preserve">9. Spolupráce s odborníky </w:t>
      </w:r>
      <w:proofErr w:type="gramStart"/>
      <w:r>
        <w:t>a</w:t>
      </w:r>
      <w:proofErr w:type="gramEnd"/>
      <w:r>
        <w:t xml:space="preserve"> institucemi</w:t>
      </w:r>
    </w:p>
    <w:p w14:paraId="568C2ADC" w14:textId="77777777" w:rsidR="0097181E" w:rsidRDefault="00000000">
      <w:r>
        <w:t>Podle povahy situace škola spolupracuje zejména s pedagogicko-psychologickou poradnou, speciálně pedagogickým centrem, pediatry a dalšími zdravotnickými odborníky, orgánem sociálně-právní ochrany dětí, Policií ČR, zřizovatelem a dalšími odbornými službami. Konkrétní spolupráce se volí vždy podle potřeb dítěte a charakteru situace.</w:t>
      </w:r>
    </w:p>
    <w:p w14:paraId="5A551F86" w14:textId="77777777" w:rsidR="0097181E" w:rsidRDefault="00000000">
      <w:pPr>
        <w:pStyle w:val="Nadpis1"/>
        <w:spacing w:before="160" w:after="80"/>
      </w:pPr>
      <w:r>
        <w:t>10. Postup při zachycení rizikového chování nebo ohrožení dítěte</w:t>
      </w:r>
    </w:p>
    <w:p w14:paraId="0EA73D36" w14:textId="77777777" w:rsidR="0097181E" w:rsidRDefault="00000000">
      <w:pPr>
        <w:pStyle w:val="Seznamsodrkami"/>
        <w:spacing w:after="40"/>
      </w:pPr>
      <w:r>
        <w:t>pedagog situaci nepřehlíží, zajistí bezprostřední bezpečí dítěte a podle potřeby oddělí účastníky konfliktu,</w:t>
      </w:r>
    </w:p>
    <w:p w14:paraId="40E3F8D0" w14:textId="77777777" w:rsidR="0097181E" w:rsidRDefault="00000000">
      <w:pPr>
        <w:pStyle w:val="Seznamsodrkami"/>
        <w:spacing w:after="40"/>
      </w:pPr>
      <w:r>
        <w:t>zjistí základní skutečnosti přiměřeně věku dítěte, bez nátlaku a bez předčasných závěrů,</w:t>
      </w:r>
    </w:p>
    <w:p w14:paraId="04CD263F" w14:textId="77777777" w:rsidR="0097181E" w:rsidRDefault="00000000">
      <w:pPr>
        <w:pStyle w:val="Seznamsodrkami"/>
        <w:spacing w:after="40"/>
      </w:pPr>
      <w:r>
        <w:lastRenderedPageBreak/>
        <w:t>informuje ředitelku školy a domluví se další jednotný postup,</w:t>
      </w:r>
    </w:p>
    <w:p w14:paraId="4D40FAD4" w14:textId="77777777" w:rsidR="0097181E" w:rsidRDefault="00000000">
      <w:pPr>
        <w:pStyle w:val="Seznamsodrkami"/>
        <w:spacing w:after="40"/>
      </w:pPr>
      <w:r>
        <w:t>škola komunikuje se zákonnými zástupci, pokud tím není ohrožen zájem nebo bezpečí dítěte,</w:t>
      </w:r>
    </w:p>
    <w:p w14:paraId="50E37CD8" w14:textId="77777777" w:rsidR="0097181E" w:rsidRDefault="00000000">
      <w:pPr>
        <w:pStyle w:val="Seznamsodrkami"/>
        <w:spacing w:after="40"/>
      </w:pPr>
      <w:r>
        <w:t>podle závažnosti situace je přizván poradenský pracovník či příslušná instituce,</w:t>
      </w:r>
    </w:p>
    <w:p w14:paraId="42393E8A" w14:textId="77777777" w:rsidR="0097181E" w:rsidRDefault="00000000">
      <w:pPr>
        <w:pStyle w:val="Seznamsodrkami"/>
        <w:spacing w:after="40"/>
      </w:pPr>
      <w:r>
        <w:t>přijatá opatření jsou přiměřeně zaznamenána a následně je sledována jejich účinnost,</w:t>
      </w:r>
    </w:p>
    <w:p w14:paraId="29210655" w14:textId="77777777" w:rsidR="0097181E" w:rsidRDefault="00000000">
      <w:pPr>
        <w:pStyle w:val="Seznamsodrkami"/>
        <w:spacing w:after="40"/>
      </w:pPr>
      <w:r>
        <w:t>při podezření na ohrožení dítěte škola postupuje podle příslušných právních předpisů a oznamovacích povinností.</w:t>
      </w:r>
    </w:p>
    <w:p w14:paraId="72FCA851" w14:textId="77777777" w:rsidR="0097181E" w:rsidRDefault="00000000">
      <w:pPr>
        <w:pStyle w:val="Nadpis1"/>
        <w:spacing w:before="160" w:after="80"/>
      </w:pPr>
      <w:r>
        <w:t>11. Personální zajištění a odpovědnost</w:t>
      </w:r>
    </w:p>
    <w:p w14:paraId="61D22987" w14:textId="77777777" w:rsidR="0097181E" w:rsidRDefault="00000000">
      <w:r>
        <w:t>Za nastavení a vyhodnocování preventivního programu odpovídá ředitelka mateřské školy. Na realizaci prevence se podílejí všichni pedagogičtí pracovníci v rámci své každodenní práce. Jednotný postup pedagogů je podporován na pedagogických poradách, při konzultacích a dalším vzdělávání.</w:t>
      </w:r>
    </w:p>
    <w:p w14:paraId="569014DB" w14:textId="77777777" w:rsidR="0097181E" w:rsidRDefault="00000000">
      <w:r>
        <w:t>Vzhledem k velikosti a typu mateřské školy je prevence organizována tak, aby odpovídala skutečným personálním a organizačním podmínkám školy a nebyla vytvářena pouze formálně.</w:t>
      </w:r>
    </w:p>
    <w:p w14:paraId="707CF637" w14:textId="77777777" w:rsidR="0097181E" w:rsidRDefault="00000000">
      <w:pPr>
        <w:pStyle w:val="Nadpis1"/>
        <w:spacing w:before="160" w:after="80"/>
      </w:pPr>
      <w:r>
        <w:t>12. Vzdělávání pedagogických pracovníků</w:t>
      </w:r>
    </w:p>
    <w:p w14:paraId="04FE81F6" w14:textId="77777777" w:rsidR="0097181E" w:rsidRDefault="00000000">
      <w:r>
        <w:t>Pedagogičtí pracovníci si průběžně doplňují znalosti zejména v oblastech práce s třídním klimatem, komunikace a vztahů, prevence šikany a agresivity, ochrany ohroženého dítěte, práce s dětmi se speciálními vzdělávacími potřebami, bezpečnosti a podpory duševní pohody dětí. Konkrétní vzdělávání se řídí potřebami školy a plánem dalšího vzdělávání pedagogických pracovníků.</w:t>
      </w:r>
    </w:p>
    <w:p w14:paraId="32CC7616" w14:textId="77777777" w:rsidR="0097181E" w:rsidRDefault="00000000">
      <w:pPr>
        <w:pStyle w:val="Nadpis1"/>
        <w:spacing w:before="160" w:after="80"/>
      </w:pPr>
      <w:r>
        <w:t>13. Hodnocení a evaluace programu</w:t>
      </w:r>
    </w:p>
    <w:p w14:paraId="68DAFAEA" w14:textId="77777777" w:rsidR="0097181E" w:rsidRDefault="00000000">
      <w:r>
        <w:t>Preventivní program je vyhodnocován nejméně jednou za školní rok. Vyhodnocení slouží jako podklad pro další plánování a případnou aktualizaci programu.</w:t>
      </w:r>
    </w:p>
    <w:p w14:paraId="33D8C371" w14:textId="77777777" w:rsidR="0097181E" w:rsidRDefault="00000000">
      <w:pPr>
        <w:pStyle w:val="Seznamsodrkami"/>
        <w:spacing w:after="40"/>
      </w:pPr>
      <w:r>
        <w:t>pozorování klimatu tříd a vztahů mezi dětmi,</w:t>
      </w:r>
    </w:p>
    <w:p w14:paraId="1DCE9720" w14:textId="77777777" w:rsidR="0097181E" w:rsidRDefault="00000000">
      <w:pPr>
        <w:pStyle w:val="Seznamsodrkami"/>
        <w:spacing w:after="40"/>
      </w:pPr>
      <w:r>
        <w:t>pedagogická diagnostika a reflexe pedagogů,</w:t>
      </w:r>
    </w:p>
    <w:p w14:paraId="19886EA2" w14:textId="77777777" w:rsidR="0097181E" w:rsidRDefault="00000000">
      <w:pPr>
        <w:pStyle w:val="Seznamsodrkami"/>
        <w:spacing w:after="40"/>
      </w:pPr>
      <w:r>
        <w:t>poznatky z konzultací se zákonnými zástupci,</w:t>
      </w:r>
    </w:p>
    <w:p w14:paraId="220905AF" w14:textId="77777777" w:rsidR="0097181E" w:rsidRDefault="00000000">
      <w:pPr>
        <w:pStyle w:val="Seznamsodrkami"/>
        <w:spacing w:after="40"/>
      </w:pPr>
      <w:r>
        <w:t>záznamy o řešených situacích a přijatých opatřeních,</w:t>
      </w:r>
    </w:p>
    <w:p w14:paraId="4F2BD354" w14:textId="77777777" w:rsidR="0097181E" w:rsidRDefault="00000000">
      <w:pPr>
        <w:pStyle w:val="Seznamsodrkami"/>
        <w:spacing w:after="40"/>
      </w:pPr>
      <w:r>
        <w:t>vyhodnocení uskutečněných preventivních aktivit,</w:t>
      </w:r>
    </w:p>
    <w:p w14:paraId="5F5725AA" w14:textId="77777777" w:rsidR="0097181E" w:rsidRDefault="00000000">
      <w:pPr>
        <w:pStyle w:val="Seznamsodrkami"/>
        <w:spacing w:after="40"/>
      </w:pPr>
      <w:r>
        <w:t>projednání hlavních závěrů na pedagogické radě.</w:t>
      </w:r>
    </w:p>
    <w:p w14:paraId="2D4CD708" w14:textId="77777777" w:rsidR="0097181E" w:rsidRDefault="00000000">
      <w:pPr>
        <w:pStyle w:val="Nadpis1"/>
        <w:spacing w:before="160" w:after="80"/>
      </w:pPr>
      <w:r>
        <w:t>14. Závěrečná ustanovení</w:t>
      </w:r>
    </w:p>
    <w:p w14:paraId="77E21370" w14:textId="77777777" w:rsidR="0097181E" w:rsidRDefault="00000000">
      <w:r>
        <w:t>Tento preventivní program je dlouhodobým dokumentem školy. Nevydává se automaticky znovu pro každý školní rok. Každoročně se vyhodnocuje a aktualizuje se tehdy, pokud to vyžadují změny právních a metodických východisek, školního vzdělávacího programu, podmínek školy nebo zjištěné potřeby dětí.</w:t>
      </w:r>
    </w:p>
    <w:p w14:paraId="37109F1B" w14:textId="77777777" w:rsidR="0097181E" w:rsidRDefault="00000000">
      <w:r>
        <w:t>Při přechodu školy na ŠVP zpracovaný podle revidovaného RVP PV bude program znovu posouzen a budou upraveny zejména vazby na cíle, klíčové kompetence a gramotnosti.</w:t>
      </w:r>
    </w:p>
    <w:p w14:paraId="13B4AC8C" w14:textId="77777777" w:rsidR="0097181E" w:rsidRDefault="00000000">
      <w:r>
        <w:br/>
      </w:r>
    </w:p>
    <w:p w14:paraId="154C3341" w14:textId="77777777" w:rsidR="0097181E" w:rsidRDefault="00000000">
      <w:r>
        <w:t>V Náměšti nad Oslavou dne 1. 9. 2026</w:t>
      </w:r>
    </w:p>
    <w:p w14:paraId="27570787" w14:textId="77777777" w:rsidR="0097181E" w:rsidRDefault="00000000">
      <w:r>
        <w:br/>
      </w:r>
    </w:p>
    <w:p w14:paraId="50C88163" w14:textId="77777777" w:rsidR="0097181E" w:rsidRDefault="00000000">
      <w:r>
        <w:rPr>
          <w:b/>
        </w:rPr>
        <w:t>Mgr. Ivana Šanderová</w:t>
      </w:r>
    </w:p>
    <w:p w14:paraId="37188769" w14:textId="77777777" w:rsidR="0097181E" w:rsidRDefault="00000000">
      <w:r>
        <w:t>ředitelka mateřské školy</w:t>
      </w:r>
    </w:p>
    <w:sectPr w:rsidR="0097181E" w:rsidSect="00034616">
      <w:footerReference w:type="default" r:id="rId8"/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CF0128" w14:textId="77777777" w:rsidR="002B5658" w:rsidRDefault="002B5658">
      <w:pPr>
        <w:spacing w:after="0" w:line="240" w:lineRule="auto"/>
      </w:pPr>
      <w:r>
        <w:separator/>
      </w:r>
    </w:p>
  </w:endnote>
  <w:endnote w:type="continuationSeparator" w:id="0">
    <w:p w14:paraId="774D60F5" w14:textId="77777777" w:rsidR="002B5658" w:rsidRDefault="002B56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D3BA0" w14:textId="77777777" w:rsidR="0097181E" w:rsidRDefault="00000000">
    <w:pPr>
      <w:pStyle w:val="Zpat"/>
      <w:jc w:val="center"/>
    </w:pPr>
    <w:r>
      <w:t xml:space="preserve">Strana </w:t>
    </w:r>
    <w:r>
      <w:fldChar w:fldCharType="begin"/>
    </w:r>
    <w:r>
      <w:instrText xml:space="preserve"> PAGE </w:instrText>
    </w:r>
    <w:r w:rsidR="000D74FE">
      <w:fldChar w:fldCharType="separate"/>
    </w:r>
    <w:r w:rsidR="000D74FE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E53201" w14:textId="77777777" w:rsidR="002B5658" w:rsidRDefault="002B5658">
      <w:pPr>
        <w:spacing w:after="0" w:line="240" w:lineRule="auto"/>
      </w:pPr>
      <w:r>
        <w:separator/>
      </w:r>
    </w:p>
  </w:footnote>
  <w:footnote w:type="continuationSeparator" w:id="0">
    <w:p w14:paraId="0B61CFF8" w14:textId="77777777" w:rsidR="002B5658" w:rsidRDefault="002B56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16650718">
    <w:abstractNumId w:val="8"/>
  </w:num>
  <w:num w:numId="2" w16cid:durableId="744455382">
    <w:abstractNumId w:val="6"/>
  </w:num>
  <w:num w:numId="3" w16cid:durableId="783420904">
    <w:abstractNumId w:val="5"/>
  </w:num>
  <w:num w:numId="4" w16cid:durableId="2114278284">
    <w:abstractNumId w:val="4"/>
  </w:num>
  <w:num w:numId="5" w16cid:durableId="1278834667">
    <w:abstractNumId w:val="7"/>
  </w:num>
  <w:num w:numId="6" w16cid:durableId="352221558">
    <w:abstractNumId w:val="3"/>
  </w:num>
  <w:num w:numId="7" w16cid:durableId="191118259">
    <w:abstractNumId w:val="2"/>
  </w:num>
  <w:num w:numId="8" w16cid:durableId="1533497335">
    <w:abstractNumId w:val="1"/>
  </w:num>
  <w:num w:numId="9" w16cid:durableId="17587939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D74FE"/>
    <w:rsid w:val="0015074B"/>
    <w:rsid w:val="0029639D"/>
    <w:rsid w:val="002B5658"/>
    <w:rsid w:val="00326F90"/>
    <w:rsid w:val="0097181E"/>
    <w:rsid w:val="00AA1D8D"/>
    <w:rsid w:val="00B47730"/>
    <w:rsid w:val="00BC61E9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335AC2"/>
  <w14:defaultImageDpi w14:val="300"/>
  <w15:docId w15:val="{DCEDB661-0228-4EAD-80FA-C2EC42EC4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80" w:line="259" w:lineRule="auto"/>
    </w:pPr>
    <w:rPr>
      <w:rFonts w:ascii="Times New Roman" w:hAnsi="Times New Roman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1482</Words>
  <Characters>8745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10207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Ivana Šanderová</cp:lastModifiedBy>
  <cp:revision>3</cp:revision>
  <cp:lastPrinted>2026-09-01T08:09:00Z</cp:lastPrinted>
  <dcterms:created xsi:type="dcterms:W3CDTF">2013-12-23T23:15:00Z</dcterms:created>
  <dcterms:modified xsi:type="dcterms:W3CDTF">2026-09-01T08:09:00Z</dcterms:modified>
  <cp:category/>
</cp:coreProperties>
</file>